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NDIS Change of Circumstances Letter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Template current as of July 2026. Provided by Lion Med Supplies as general information, not advice. Fill in the blanks and remove any lines that do not apply.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Use this letter to tell the NDIA about a change in your situation. Attach any documents that back up the change, and keep a copy for your records.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Your details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Full name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NDIS number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 of birth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Contact phone and email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Address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Written by (participant / nominee / representative)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Date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To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National Disability Insurance Agency</w:t>
        <w:br/>
        <w:t xml:space="preserve">(Submit through the myplace portal, by phone, or by post - use the current contact channels on ndis.gov.au.)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Subject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Change of circumstances - [your name], NDIS number [number]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Letter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Dear NDIA,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I am writing to let you know about a change in my circumstances that may affect my plan or my supports.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What has changed:</w:t>
      </w:r>
      <w:r>
        <w:rPr>
          <w:rFonts w:ascii="Times" w:hAnsi="Times" w:cs="Times"/>
          <w:sz w:val="24"/>
          <w:sz-cs w:val="24"/>
          <w:spacing w:val="0"/>
        </w:rPr>
        <w:t xml:space="preserve"> ________________________________________________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When the change took effect:</w:t>
      </w:r>
      <w:r>
        <w:rPr>
          <w:rFonts w:ascii="Times" w:hAnsi="Times" w:cs="Times"/>
          <w:sz w:val="24"/>
          <w:sz-cs w:val="24"/>
          <w:spacing w:val="0"/>
        </w:rPr>
        <w:t xml:space="preserve"> 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How this affects my support needs:</w:t>
      </w:r>
      <w:r>
        <w:rPr>
          <w:rFonts w:ascii="Times" w:hAnsi="Times" w:cs="Times"/>
          <w:sz w:val="24"/>
          <w:sz-cs w:val="24"/>
          <w:spacing w:val="0"/>
        </w:rPr>
        <w:t xml:space="preserve"> ________________________________________________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What I am asking for (for example, an update to my details or a review of my plan):</w:t>
      </w:r>
      <w:r>
        <w:rPr>
          <w:rFonts w:ascii="Times" w:hAnsi="Times" w:cs="Times"/>
          <w:sz w:val="24"/>
          <w:sz-cs w:val="24"/>
          <w:spacing w:val="0"/>
        </w:rPr>
        <w:t xml:space="preserve"> ________________________________________________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Documents attached:</w:t>
      </w:r>
      <w:r>
        <w:rPr>
          <w:rFonts w:ascii="Times" w:hAnsi="Times" w:cs="Times"/>
          <w:sz w:val="24"/>
          <w:sz-cs w:val="24"/>
          <w:spacing w:val="0"/>
        </w:rPr>
        <w:t xml:space="preserve"> ________________________________________________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Please contact me if you need anything further. My contact details are above.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Thank you,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 (signature)</w:t>
        <w:br/>
        <w:t xml:space="preserve">________________ (name)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Tip: there is no limit on asking the NDIA to look at your plan again when your situation changes and new evidence is available. A support coordinator or your plan manager can help you prepare the evidence. Source: ndis.gov.au application and plan guidance.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